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D837F" w14:textId="66547C17" w:rsidR="001C3011" w:rsidRPr="0044747B" w:rsidRDefault="00B90500">
      <w:pPr>
        <w:rPr>
          <w:rFonts w:asciiTheme="minorEastAsia" w:hAnsiTheme="minorEastAsia"/>
          <w:sz w:val="20"/>
          <w:szCs w:val="20"/>
        </w:rPr>
      </w:pPr>
      <w:r w:rsidRPr="0044747B">
        <w:rPr>
          <w:rFonts w:asciiTheme="minorEastAsia" w:hAnsiTheme="minorEastAsia"/>
          <w:b/>
          <w:sz w:val="20"/>
          <w:szCs w:val="20"/>
        </w:rPr>
        <w:t>PGT-</w:t>
      </w:r>
      <w:r w:rsidR="00046BC5" w:rsidRPr="0044747B">
        <w:rPr>
          <w:rFonts w:asciiTheme="minorEastAsia" w:hAnsiTheme="minorEastAsia"/>
          <w:b/>
          <w:sz w:val="20"/>
          <w:szCs w:val="20"/>
        </w:rPr>
        <w:t>M</w:t>
      </w:r>
      <w:r w:rsidRPr="0044747B">
        <w:rPr>
          <w:rFonts w:asciiTheme="minorEastAsia" w:hAnsiTheme="minorEastAsia"/>
          <w:b/>
          <w:sz w:val="20"/>
          <w:szCs w:val="20"/>
        </w:rPr>
        <w:t xml:space="preserve">　症例チェックリスト</w:t>
      </w:r>
      <w:r w:rsidR="007E6840" w:rsidRPr="0044747B">
        <w:rPr>
          <w:rFonts w:asciiTheme="minorEastAsia" w:hAnsiTheme="minorEastAsia"/>
          <w:b/>
          <w:sz w:val="20"/>
          <w:szCs w:val="20"/>
        </w:rPr>
        <w:t>（申請事例毎の個人情報を消去した状態での提出が必須です）</w:t>
      </w:r>
      <w:r w:rsidRPr="0044747B">
        <w:rPr>
          <w:rFonts w:asciiTheme="minorEastAsia" w:hAnsiTheme="minorEastAsia"/>
          <w:b/>
          <w:sz w:val="20"/>
          <w:szCs w:val="20"/>
        </w:rPr>
        <w:t xml:space="preserve">　</w:t>
      </w:r>
    </w:p>
    <w:p w14:paraId="2B7B2327" w14:textId="77777777" w:rsidR="001C3011" w:rsidRPr="0044747B" w:rsidRDefault="001C3011">
      <w:pPr>
        <w:rPr>
          <w:rFonts w:asciiTheme="minorEastAsia" w:hAnsiTheme="minorEastAsia"/>
          <w:b/>
          <w:sz w:val="20"/>
          <w:szCs w:val="20"/>
        </w:rPr>
      </w:pPr>
      <w:r w:rsidRPr="0044747B">
        <w:rPr>
          <w:rFonts w:asciiTheme="minorEastAsia" w:hAnsiTheme="minorEastAsia"/>
          <w:sz w:val="20"/>
          <w:szCs w:val="20"/>
        </w:rPr>
        <w:t>申請時に事例毎にコピーを提出</w:t>
      </w:r>
      <w:r w:rsidRPr="0044747B">
        <w:rPr>
          <w:rFonts w:asciiTheme="minorEastAsia" w:hAnsiTheme="minorEastAsia"/>
          <w:b/>
          <w:sz w:val="20"/>
          <w:szCs w:val="20"/>
          <w:highlight w:val="lightGray"/>
        </w:rPr>
        <w:t>（氏名・カルテ番号は消去すること）</w:t>
      </w:r>
    </w:p>
    <w:p w14:paraId="67088EF5" w14:textId="2E0058F9" w:rsidR="00F271CB" w:rsidRPr="0044747B" w:rsidRDefault="001C3011">
      <w:pPr>
        <w:rPr>
          <w:rFonts w:asciiTheme="minorEastAsia" w:hAnsiTheme="minorEastAsia"/>
          <w:sz w:val="20"/>
          <w:szCs w:val="20"/>
        </w:rPr>
      </w:pPr>
      <w:r w:rsidRPr="0044747B">
        <w:rPr>
          <w:rFonts w:asciiTheme="minorEastAsia" w:hAnsiTheme="minorEastAsia"/>
          <w:sz w:val="20"/>
          <w:szCs w:val="20"/>
        </w:rPr>
        <w:t>及び原本を</w:t>
      </w:r>
      <w:r w:rsidR="00B90500" w:rsidRPr="0044747B">
        <w:rPr>
          <w:rFonts w:asciiTheme="minorEastAsia" w:hAnsiTheme="minorEastAsia"/>
          <w:sz w:val="20"/>
          <w:szCs w:val="20"/>
        </w:rPr>
        <w:t>カルテ</w:t>
      </w:r>
      <w:r w:rsidR="00F271CB" w:rsidRPr="0044747B">
        <w:rPr>
          <w:rFonts w:asciiTheme="minorEastAsia" w:hAnsiTheme="minorEastAsia"/>
          <w:sz w:val="20"/>
          <w:szCs w:val="20"/>
        </w:rPr>
        <w:t>に保管</w:t>
      </w:r>
      <w:r w:rsidR="00B90500" w:rsidRPr="0044747B">
        <w:rPr>
          <w:rFonts w:asciiTheme="minorEastAsia" w:hAnsiTheme="minorEastAsia"/>
          <w:sz w:val="20"/>
          <w:szCs w:val="20"/>
        </w:rPr>
        <w:t>のこと</w:t>
      </w:r>
    </w:p>
    <w:p w14:paraId="4E613FDE" w14:textId="4793AEA1" w:rsidR="001D327A" w:rsidRPr="0044747B" w:rsidRDefault="00B90500">
      <w:pPr>
        <w:rPr>
          <w:rFonts w:asciiTheme="minorEastAsia" w:hAnsiTheme="minorEastAsia"/>
          <w:b/>
          <w:sz w:val="20"/>
          <w:szCs w:val="20"/>
          <w:u w:val="single"/>
        </w:rPr>
      </w:pPr>
      <w:r w:rsidRPr="0044747B">
        <w:rPr>
          <w:rFonts w:asciiTheme="minorEastAsia" w:hAnsiTheme="minorEastAsia"/>
          <w:b/>
          <w:sz w:val="20"/>
          <w:szCs w:val="20"/>
          <w:u w:val="single"/>
        </w:rPr>
        <w:t>患者からの問い合わせによっては学会から</w:t>
      </w:r>
      <w:r w:rsidR="001C3011" w:rsidRPr="0044747B">
        <w:rPr>
          <w:rFonts w:asciiTheme="minorEastAsia" w:hAnsiTheme="minorEastAsia"/>
          <w:b/>
          <w:sz w:val="20"/>
          <w:szCs w:val="20"/>
          <w:u w:val="single"/>
        </w:rPr>
        <w:t>再</w:t>
      </w:r>
      <w:r w:rsidRPr="0044747B">
        <w:rPr>
          <w:rFonts w:asciiTheme="minorEastAsia" w:hAnsiTheme="minorEastAsia"/>
          <w:b/>
          <w:sz w:val="20"/>
          <w:szCs w:val="20"/>
          <w:u w:val="single"/>
        </w:rPr>
        <w:t>提出を求めることがあります</w:t>
      </w:r>
    </w:p>
    <w:p w14:paraId="03DC12F3" w14:textId="77777777" w:rsidR="00B90500" w:rsidRPr="0044747B" w:rsidRDefault="00B90500">
      <w:pPr>
        <w:rPr>
          <w:rFonts w:asciiTheme="minorEastAsia" w:hAnsiTheme="minorEastAsia"/>
          <w:sz w:val="20"/>
          <w:szCs w:val="20"/>
        </w:rPr>
      </w:pPr>
    </w:p>
    <w:p w14:paraId="2CCFABF3" w14:textId="0FBFB202" w:rsidR="00B90500" w:rsidRPr="0044747B" w:rsidRDefault="00B90500">
      <w:pPr>
        <w:rPr>
          <w:rFonts w:asciiTheme="minorEastAsia" w:hAnsiTheme="minorEastAsia"/>
          <w:sz w:val="20"/>
          <w:szCs w:val="20"/>
          <w:highlight w:val="lightGray"/>
        </w:rPr>
      </w:pPr>
      <w:r w:rsidRPr="0044747B">
        <w:rPr>
          <w:rFonts w:asciiTheme="minorEastAsia" w:hAnsiTheme="minorEastAsia"/>
          <w:sz w:val="20"/>
          <w:szCs w:val="20"/>
          <w:highlight w:val="lightGray"/>
        </w:rPr>
        <w:t>氏名</w:t>
      </w:r>
      <w:r w:rsidR="00440955" w:rsidRPr="00440955">
        <w:rPr>
          <w:rFonts w:asciiTheme="minorEastAsia" w:hAnsiTheme="minorEastAsia" w:hint="eastAsia"/>
          <w:sz w:val="20"/>
          <w:szCs w:val="20"/>
          <w:highlight w:val="lightGray"/>
          <w:u w:val="single"/>
        </w:rPr>
        <w:t xml:space="preserve">　　　　　　　　　　　　</w:t>
      </w:r>
    </w:p>
    <w:p w14:paraId="611EEA49" w14:textId="5764C954" w:rsidR="00B90500" w:rsidRPr="0044747B" w:rsidRDefault="00B90500">
      <w:pPr>
        <w:rPr>
          <w:rFonts w:asciiTheme="minorEastAsia" w:hAnsiTheme="minorEastAsia"/>
          <w:sz w:val="20"/>
          <w:szCs w:val="20"/>
        </w:rPr>
      </w:pPr>
      <w:r w:rsidRPr="0044747B">
        <w:rPr>
          <w:rFonts w:asciiTheme="minorEastAsia" w:hAnsiTheme="minorEastAsia"/>
          <w:sz w:val="20"/>
          <w:szCs w:val="20"/>
          <w:highlight w:val="lightGray"/>
        </w:rPr>
        <w:t>カルテ番号</w:t>
      </w:r>
      <w:r w:rsidR="00440955" w:rsidRPr="00440955">
        <w:rPr>
          <w:rFonts w:asciiTheme="minorEastAsia" w:hAnsiTheme="minorEastAsia" w:hint="eastAsia"/>
          <w:sz w:val="20"/>
          <w:szCs w:val="20"/>
          <w:highlight w:val="lightGray"/>
          <w:u w:val="single"/>
        </w:rPr>
        <w:t xml:space="preserve">　　　　　　　　　</w:t>
      </w:r>
    </w:p>
    <w:p w14:paraId="7A0ED5B9" w14:textId="77777777" w:rsidR="00B90500" w:rsidRPr="0044747B" w:rsidRDefault="00B90500">
      <w:pPr>
        <w:rPr>
          <w:rFonts w:asciiTheme="minorEastAsia" w:hAnsiTheme="minorEastAsia"/>
          <w:sz w:val="20"/>
          <w:szCs w:val="20"/>
        </w:rPr>
      </w:pPr>
    </w:p>
    <w:p w14:paraId="4B68ED8E" w14:textId="041033DC" w:rsidR="003574A7" w:rsidRPr="0044747B" w:rsidRDefault="00F271CB" w:rsidP="003574A7">
      <w:pPr>
        <w:pStyle w:val="a3"/>
        <w:numPr>
          <w:ilvl w:val="0"/>
          <w:numId w:val="1"/>
        </w:numPr>
        <w:overflowPunct w:val="0"/>
        <w:autoSpaceDE w:val="0"/>
        <w:autoSpaceDN w:val="0"/>
        <w:ind w:leftChars="0"/>
        <w:rPr>
          <w:rFonts w:asciiTheme="minorEastAsia" w:hAnsiTheme="minorEastAsia"/>
          <w:sz w:val="20"/>
          <w:szCs w:val="20"/>
        </w:rPr>
      </w:pPr>
      <w:r w:rsidRPr="0044747B">
        <w:rPr>
          <w:rFonts w:asciiTheme="minorEastAsia" w:hAnsiTheme="minorEastAsia"/>
          <w:sz w:val="20"/>
          <w:szCs w:val="20"/>
        </w:rPr>
        <w:t>本例は、</w:t>
      </w:r>
      <w:r w:rsidR="00B96E48" w:rsidRPr="0044747B">
        <w:rPr>
          <w:rFonts w:asciiTheme="minorEastAsia" w:hAnsiTheme="minorEastAsia" w:hint="eastAsia"/>
          <w:sz w:val="20"/>
          <w:szCs w:val="20"/>
        </w:rPr>
        <w:t>見解</w:t>
      </w:r>
      <w:r w:rsidR="00FA43CA" w:rsidRPr="0044747B">
        <w:rPr>
          <w:rFonts w:asciiTheme="minorEastAsia" w:hAnsiTheme="minorEastAsia"/>
          <w:sz w:val="20"/>
          <w:szCs w:val="20"/>
        </w:rPr>
        <w:t>の</w:t>
      </w:r>
      <w:r w:rsidR="00FA43CA" w:rsidRPr="0044747B">
        <w:rPr>
          <w:rFonts w:asciiTheme="minorEastAsia" w:hAnsiTheme="minorEastAsia" w:hint="eastAsia"/>
          <w:sz w:val="20"/>
          <w:szCs w:val="20"/>
        </w:rPr>
        <w:t>【</w:t>
      </w:r>
      <w:r w:rsidR="00B96E48" w:rsidRPr="0044747B">
        <w:rPr>
          <w:rFonts w:asciiTheme="minorEastAsia" w:hAnsiTheme="minorEastAsia"/>
          <w:sz w:val="20"/>
          <w:szCs w:val="20"/>
        </w:rPr>
        <w:t>4</w:t>
      </w:r>
      <w:r w:rsidR="00FA43CA" w:rsidRPr="0044747B">
        <w:rPr>
          <w:rFonts w:asciiTheme="minorEastAsia" w:hAnsiTheme="minorEastAsia" w:hint="eastAsia"/>
          <w:sz w:val="20"/>
          <w:szCs w:val="20"/>
        </w:rPr>
        <w:t>】</w:t>
      </w:r>
      <w:r w:rsidR="00B96E48" w:rsidRPr="0044747B">
        <w:rPr>
          <w:rFonts w:asciiTheme="minorEastAsia" w:hAnsiTheme="minorEastAsia" w:hint="eastAsia"/>
          <w:sz w:val="20"/>
          <w:szCs w:val="20"/>
        </w:rPr>
        <w:t>2</w:t>
      </w:r>
      <w:r w:rsidR="00B96E48" w:rsidRPr="0044747B">
        <w:rPr>
          <w:rFonts w:asciiTheme="minorEastAsia" w:hAnsiTheme="minorEastAsia"/>
          <w:sz w:val="20"/>
          <w:szCs w:val="20"/>
        </w:rPr>
        <w:t>)</w:t>
      </w:r>
      <w:r w:rsidR="00B96E48" w:rsidRPr="000B69AF">
        <w:rPr>
          <w:rFonts w:ascii="ＭＳ 明朝" w:eastAsia="ＭＳ 明朝" w:hAnsi="ＭＳ 明朝" w:hint="eastAsia"/>
          <w:sz w:val="20"/>
          <w:szCs w:val="20"/>
        </w:rPr>
        <w:t>着床前遺伝学的検査の適応となる重篤な遺伝性疾患の重篤性の定義</w:t>
      </w:r>
      <w:r w:rsidR="00FA43CA" w:rsidRPr="0044747B">
        <w:rPr>
          <w:rFonts w:asciiTheme="minorEastAsia" w:hAnsiTheme="minorEastAsia" w:hint="eastAsia"/>
          <w:sz w:val="20"/>
          <w:szCs w:val="20"/>
        </w:rPr>
        <w:t>に</w:t>
      </w:r>
      <w:r w:rsidRPr="0044747B">
        <w:rPr>
          <w:rFonts w:asciiTheme="minorEastAsia" w:hAnsiTheme="minorEastAsia" w:hint="eastAsia"/>
          <w:sz w:val="20"/>
          <w:szCs w:val="20"/>
        </w:rPr>
        <w:t>合致している</w:t>
      </w:r>
      <w:r w:rsidR="00FA43CA" w:rsidRPr="0044747B">
        <w:rPr>
          <w:rFonts w:asciiTheme="minorEastAsia" w:hAnsiTheme="minorEastAsia" w:hint="eastAsia"/>
          <w:sz w:val="20"/>
          <w:szCs w:val="20"/>
        </w:rPr>
        <w:t>。</w:t>
      </w:r>
    </w:p>
    <w:p w14:paraId="3558A184" w14:textId="68FE2517" w:rsidR="00FA43CA" w:rsidRPr="0044747B" w:rsidRDefault="00FA43CA" w:rsidP="00F271CB">
      <w:pPr>
        <w:pStyle w:val="a3"/>
        <w:numPr>
          <w:ilvl w:val="0"/>
          <w:numId w:val="1"/>
        </w:numPr>
        <w:overflowPunct w:val="0"/>
        <w:autoSpaceDE w:val="0"/>
        <w:autoSpaceDN w:val="0"/>
        <w:ind w:leftChars="0"/>
        <w:rPr>
          <w:rFonts w:asciiTheme="minorEastAsia" w:hAnsiTheme="minorEastAsia"/>
          <w:sz w:val="20"/>
          <w:szCs w:val="20"/>
        </w:rPr>
      </w:pPr>
      <w:r w:rsidRPr="0044747B">
        <w:rPr>
          <w:rFonts w:asciiTheme="minorEastAsia" w:hAnsiTheme="minorEastAsia" w:hint="eastAsia"/>
          <w:sz w:val="20"/>
          <w:szCs w:val="20"/>
        </w:rPr>
        <w:t>本会作成</w:t>
      </w:r>
      <w:r w:rsidR="00886F14">
        <w:rPr>
          <w:rFonts w:asciiTheme="minorEastAsia" w:hAnsiTheme="minorEastAsia" w:hint="eastAsia"/>
          <w:sz w:val="20"/>
          <w:szCs w:val="20"/>
        </w:rPr>
        <w:t>の</w:t>
      </w:r>
      <w:r w:rsidR="003574A7" w:rsidRPr="0044747B">
        <w:rPr>
          <w:rFonts w:asciiTheme="minorEastAsia" w:hAnsiTheme="minorEastAsia" w:hint="eastAsia"/>
          <w:sz w:val="20"/>
          <w:szCs w:val="20"/>
        </w:rPr>
        <w:t>重篤な遺伝性疾患を対象とした着床前遺伝学的検査に関しての</w:t>
      </w:r>
      <w:r w:rsidR="00B96E48" w:rsidRPr="0044747B">
        <w:rPr>
          <w:rFonts w:asciiTheme="minorEastAsia" w:hAnsiTheme="minorEastAsia" w:hint="eastAsia"/>
          <w:sz w:val="20"/>
          <w:szCs w:val="20"/>
        </w:rPr>
        <w:t>動画</w:t>
      </w:r>
      <w:r w:rsidRPr="0044747B">
        <w:rPr>
          <w:rFonts w:asciiTheme="minorEastAsia" w:hAnsiTheme="minorEastAsia" w:hint="eastAsia"/>
          <w:sz w:val="20"/>
          <w:szCs w:val="20"/>
        </w:rPr>
        <w:t>を</w:t>
      </w:r>
      <w:r w:rsidR="00F271CB" w:rsidRPr="0044747B">
        <w:rPr>
          <w:rFonts w:asciiTheme="minorEastAsia" w:hAnsiTheme="minorEastAsia" w:hint="eastAsia"/>
          <w:sz w:val="20"/>
          <w:szCs w:val="20"/>
        </w:rPr>
        <w:t>、本</w:t>
      </w:r>
      <w:r w:rsidRPr="0044747B">
        <w:rPr>
          <w:rFonts w:asciiTheme="minorEastAsia" w:hAnsiTheme="minorEastAsia" w:hint="eastAsia"/>
          <w:sz w:val="20"/>
          <w:szCs w:val="20"/>
        </w:rPr>
        <w:t>法を検討している夫婦に提供し</w:t>
      </w:r>
      <w:r w:rsidR="00855B4F" w:rsidRPr="0044747B">
        <w:rPr>
          <w:rFonts w:asciiTheme="minorEastAsia" w:hAnsiTheme="minorEastAsia" w:hint="eastAsia"/>
          <w:sz w:val="20"/>
          <w:szCs w:val="20"/>
        </w:rPr>
        <w:t>、</w:t>
      </w:r>
      <w:r w:rsidRPr="0044747B">
        <w:rPr>
          <w:rFonts w:asciiTheme="minorEastAsia" w:hAnsiTheme="minorEastAsia" w:hint="eastAsia"/>
          <w:sz w:val="20"/>
          <w:szCs w:val="20"/>
        </w:rPr>
        <w:t>夫婦がその内容</w:t>
      </w:r>
      <w:r w:rsidR="00EF4ABD">
        <w:rPr>
          <w:rFonts w:asciiTheme="minorEastAsia" w:hAnsiTheme="minorEastAsia" w:hint="eastAsia"/>
          <w:sz w:val="20"/>
          <w:szCs w:val="20"/>
        </w:rPr>
        <w:t>を</w:t>
      </w:r>
      <w:r w:rsidRPr="0044747B">
        <w:rPr>
          <w:rFonts w:asciiTheme="minorEastAsia" w:hAnsiTheme="minorEastAsia" w:hint="eastAsia"/>
          <w:sz w:val="20"/>
          <w:szCs w:val="20"/>
        </w:rPr>
        <w:t>理解したことを確認</w:t>
      </w:r>
      <w:r w:rsidR="00F271CB" w:rsidRPr="0044747B">
        <w:rPr>
          <w:rFonts w:asciiTheme="minorEastAsia" w:hAnsiTheme="minorEastAsia" w:hint="eastAsia"/>
          <w:sz w:val="20"/>
          <w:szCs w:val="20"/>
        </w:rPr>
        <w:t>した</w:t>
      </w:r>
      <w:r w:rsidR="003574A7" w:rsidRPr="0044747B">
        <w:rPr>
          <w:rFonts w:asciiTheme="minorEastAsia" w:hAnsiTheme="minorEastAsia" w:hint="eastAsia"/>
          <w:sz w:val="20"/>
          <w:szCs w:val="20"/>
        </w:rPr>
        <w:t>（確認書様式</w:t>
      </w:r>
      <w:r w:rsidR="003574A7" w:rsidRPr="0044747B">
        <w:rPr>
          <w:rFonts w:asciiTheme="minorEastAsia" w:hAnsiTheme="minorEastAsia"/>
          <w:sz w:val="20"/>
          <w:szCs w:val="20"/>
        </w:rPr>
        <w:t>M1）。</w:t>
      </w:r>
    </w:p>
    <w:p w14:paraId="7FA2773B" w14:textId="0BCEACE4" w:rsidR="00C14A98" w:rsidRPr="0044747B" w:rsidRDefault="00C14A98" w:rsidP="00F271CB">
      <w:pPr>
        <w:pStyle w:val="a3"/>
        <w:numPr>
          <w:ilvl w:val="0"/>
          <w:numId w:val="1"/>
        </w:numPr>
        <w:overflowPunct w:val="0"/>
        <w:autoSpaceDE w:val="0"/>
        <w:autoSpaceDN w:val="0"/>
        <w:ind w:leftChars="0"/>
        <w:rPr>
          <w:rFonts w:asciiTheme="minorEastAsia" w:hAnsiTheme="minorEastAsia"/>
          <w:sz w:val="20"/>
          <w:szCs w:val="20"/>
        </w:rPr>
      </w:pPr>
      <w:r w:rsidRPr="0044747B">
        <w:rPr>
          <w:rFonts w:asciiTheme="minorEastAsia" w:hAnsiTheme="minorEastAsia" w:hint="eastAsia"/>
          <w:sz w:val="20"/>
          <w:szCs w:val="20"/>
        </w:rPr>
        <w:t>着床前遺伝学的検査実施施設</w:t>
      </w:r>
      <w:r w:rsidR="00481EC7" w:rsidRPr="0044747B">
        <w:rPr>
          <w:rFonts w:asciiTheme="minorEastAsia" w:hAnsiTheme="minorEastAsia" w:hint="eastAsia"/>
          <w:sz w:val="20"/>
          <w:szCs w:val="20"/>
        </w:rPr>
        <w:t>内の臨床遺伝専門医により</w:t>
      </w:r>
      <w:r w:rsidRPr="0044747B">
        <w:rPr>
          <w:rFonts w:asciiTheme="minorEastAsia" w:hAnsiTheme="minorEastAsia" w:hint="eastAsia"/>
          <w:sz w:val="20"/>
          <w:szCs w:val="20"/>
        </w:rPr>
        <w:t>、着床前遺伝学的検査に関する適切な遺伝カウンセリングを実施した（確認書様式</w:t>
      </w:r>
      <w:r w:rsidRPr="0044747B">
        <w:rPr>
          <w:rFonts w:asciiTheme="minorEastAsia" w:hAnsiTheme="minorEastAsia"/>
          <w:sz w:val="20"/>
          <w:szCs w:val="20"/>
        </w:rPr>
        <w:t>M2）。</w:t>
      </w:r>
    </w:p>
    <w:p w14:paraId="23BF48D8" w14:textId="0082DBB3" w:rsidR="00CA58F7" w:rsidRPr="0044747B" w:rsidRDefault="00CA58F7" w:rsidP="00F271CB">
      <w:pPr>
        <w:pStyle w:val="a3"/>
        <w:numPr>
          <w:ilvl w:val="0"/>
          <w:numId w:val="1"/>
        </w:numPr>
        <w:overflowPunct w:val="0"/>
        <w:autoSpaceDE w:val="0"/>
        <w:autoSpaceDN w:val="0"/>
        <w:ind w:leftChars="0"/>
        <w:rPr>
          <w:rFonts w:asciiTheme="minorEastAsia" w:hAnsiTheme="minorEastAsia"/>
          <w:sz w:val="20"/>
          <w:szCs w:val="20"/>
        </w:rPr>
      </w:pPr>
      <w:r w:rsidRPr="000B69AF">
        <w:rPr>
          <w:rFonts w:asciiTheme="minorEastAsia" w:hAnsiTheme="minorEastAsia" w:hint="eastAsia"/>
          <w:sz w:val="20"/>
          <w:szCs w:val="20"/>
        </w:rPr>
        <w:t>第三者</w:t>
      </w:r>
      <w:r w:rsidR="00481EC7" w:rsidRPr="000B69AF">
        <w:rPr>
          <w:rFonts w:asciiTheme="minorEastAsia" w:hAnsiTheme="minorEastAsia" w:hint="eastAsia"/>
          <w:sz w:val="20"/>
          <w:szCs w:val="20"/>
        </w:rPr>
        <w:t>の臨床遺伝専門医</w:t>
      </w:r>
      <w:r w:rsidRPr="000B69AF">
        <w:rPr>
          <w:rFonts w:asciiTheme="minorEastAsia" w:hAnsiTheme="minorEastAsia" w:hint="eastAsia"/>
          <w:sz w:val="20"/>
          <w:szCs w:val="20"/>
        </w:rPr>
        <w:t>による適切な遺伝カウンセリングを実施した。</w:t>
      </w:r>
    </w:p>
    <w:p w14:paraId="2439229E" w14:textId="207D2731" w:rsidR="00FA43CA" w:rsidRPr="0044747B" w:rsidRDefault="00FA43CA" w:rsidP="00F271CB">
      <w:pPr>
        <w:pStyle w:val="a3"/>
        <w:numPr>
          <w:ilvl w:val="0"/>
          <w:numId w:val="1"/>
        </w:numPr>
        <w:overflowPunct w:val="0"/>
        <w:autoSpaceDE w:val="0"/>
        <w:autoSpaceDN w:val="0"/>
        <w:ind w:leftChars="0"/>
        <w:rPr>
          <w:rFonts w:asciiTheme="minorEastAsia" w:hAnsiTheme="minorEastAsia"/>
          <w:sz w:val="20"/>
          <w:szCs w:val="20"/>
        </w:rPr>
      </w:pPr>
      <w:r w:rsidRPr="0044747B">
        <w:rPr>
          <w:rFonts w:asciiTheme="minorEastAsia" w:hAnsiTheme="minorEastAsia" w:hint="eastAsia"/>
          <w:sz w:val="20"/>
          <w:szCs w:val="20"/>
        </w:rPr>
        <w:t>本法を希望する夫婦に対して</w:t>
      </w:r>
      <w:r w:rsidR="00855B4F" w:rsidRPr="0044747B">
        <w:rPr>
          <w:rFonts w:asciiTheme="minorEastAsia" w:hAnsiTheme="minorEastAsia" w:hint="eastAsia"/>
          <w:sz w:val="20"/>
          <w:szCs w:val="20"/>
        </w:rPr>
        <w:t>、</w:t>
      </w:r>
      <w:r w:rsidRPr="0044747B">
        <w:rPr>
          <w:rFonts w:asciiTheme="minorEastAsia" w:hAnsiTheme="minorEastAsia" w:hint="eastAsia"/>
          <w:sz w:val="20"/>
          <w:szCs w:val="20"/>
        </w:rPr>
        <w:t>本法の実施に関して</w:t>
      </w:r>
      <w:r w:rsidR="009363EC" w:rsidRPr="0044747B">
        <w:rPr>
          <w:rFonts w:asciiTheme="minorEastAsia" w:hAnsiTheme="minorEastAsia" w:hint="eastAsia"/>
          <w:sz w:val="20"/>
          <w:szCs w:val="20"/>
        </w:rPr>
        <w:t>文書による</w:t>
      </w:r>
      <w:r w:rsidRPr="0044747B">
        <w:rPr>
          <w:rFonts w:asciiTheme="minorEastAsia" w:hAnsiTheme="minorEastAsia" w:hint="eastAsia"/>
          <w:sz w:val="20"/>
          <w:szCs w:val="20"/>
        </w:rPr>
        <w:t>説明を行い</w:t>
      </w:r>
      <w:r w:rsidR="002421ED" w:rsidRPr="0044747B">
        <w:rPr>
          <w:rFonts w:asciiTheme="minorEastAsia" w:hAnsiTheme="minorEastAsia" w:hint="eastAsia"/>
          <w:sz w:val="20"/>
          <w:szCs w:val="20"/>
        </w:rPr>
        <w:t>、文書による</w:t>
      </w:r>
      <w:r w:rsidRPr="0044747B">
        <w:rPr>
          <w:rFonts w:asciiTheme="minorEastAsia" w:hAnsiTheme="minorEastAsia" w:hint="eastAsia"/>
          <w:sz w:val="20"/>
          <w:szCs w:val="20"/>
        </w:rPr>
        <w:t>実施の同意を得</w:t>
      </w:r>
      <w:r w:rsidR="00F271CB" w:rsidRPr="0044747B">
        <w:rPr>
          <w:rFonts w:asciiTheme="minorEastAsia" w:hAnsiTheme="minorEastAsia" w:hint="eastAsia"/>
          <w:sz w:val="20"/>
          <w:szCs w:val="20"/>
        </w:rPr>
        <w:t>た。</w:t>
      </w:r>
    </w:p>
    <w:p w14:paraId="7C554E7A" w14:textId="78E1E128" w:rsidR="00D4592D" w:rsidRPr="0044747B" w:rsidRDefault="00D4592D" w:rsidP="00D4592D">
      <w:pPr>
        <w:pStyle w:val="a3"/>
        <w:numPr>
          <w:ilvl w:val="0"/>
          <w:numId w:val="1"/>
        </w:numPr>
        <w:overflowPunct w:val="0"/>
        <w:autoSpaceDE w:val="0"/>
        <w:autoSpaceDN w:val="0"/>
        <w:ind w:leftChars="0"/>
        <w:rPr>
          <w:rFonts w:asciiTheme="minorEastAsia" w:hAnsiTheme="minorEastAsia"/>
          <w:sz w:val="20"/>
          <w:szCs w:val="20"/>
        </w:rPr>
      </w:pPr>
      <w:r w:rsidRPr="0044747B">
        <w:rPr>
          <w:rFonts w:asciiTheme="minorEastAsia" w:hAnsiTheme="minorEastAsia" w:hint="eastAsia"/>
          <w:sz w:val="20"/>
          <w:szCs w:val="20"/>
        </w:rPr>
        <w:t>目的以外の検査情報については原則として解析せず、解析した場合も開示はしないことを理解し</w:t>
      </w:r>
      <w:r w:rsidR="001C3011" w:rsidRPr="0044747B">
        <w:rPr>
          <w:rFonts w:asciiTheme="minorEastAsia" w:hAnsiTheme="minorEastAsia" w:hint="eastAsia"/>
          <w:sz w:val="20"/>
          <w:szCs w:val="20"/>
        </w:rPr>
        <w:t>た</w:t>
      </w:r>
      <w:r w:rsidRPr="0044747B">
        <w:rPr>
          <w:rFonts w:asciiTheme="minorEastAsia" w:hAnsiTheme="minorEastAsia" w:hint="eastAsia"/>
          <w:sz w:val="20"/>
          <w:szCs w:val="20"/>
        </w:rPr>
        <w:t>。</w:t>
      </w:r>
    </w:p>
    <w:p w14:paraId="3697B1FF" w14:textId="4E148ECD" w:rsidR="00334442" w:rsidRPr="0044747B" w:rsidRDefault="00334442" w:rsidP="00F271CB">
      <w:pPr>
        <w:pStyle w:val="a3"/>
        <w:numPr>
          <w:ilvl w:val="0"/>
          <w:numId w:val="1"/>
        </w:numPr>
        <w:overflowPunct w:val="0"/>
        <w:autoSpaceDE w:val="0"/>
        <w:autoSpaceDN w:val="0"/>
        <w:ind w:leftChars="0"/>
        <w:rPr>
          <w:rFonts w:asciiTheme="minorEastAsia" w:hAnsiTheme="minorEastAsia"/>
          <w:sz w:val="20"/>
          <w:szCs w:val="20"/>
        </w:rPr>
      </w:pPr>
      <w:r w:rsidRPr="0044747B">
        <w:rPr>
          <w:rFonts w:asciiTheme="minorEastAsia" w:hAnsiTheme="minorEastAsia" w:hint="eastAsia"/>
          <w:sz w:val="20"/>
          <w:szCs w:val="20"/>
        </w:rPr>
        <w:t>日本産科婦人科学会における審査結果を受けた後で、実施施設の倫理委員会での最終的な承認を受け</w:t>
      </w:r>
      <w:r w:rsidR="00EC0F27" w:rsidRPr="00EC0F27">
        <w:rPr>
          <w:rFonts w:asciiTheme="minorEastAsia" w:hAnsiTheme="minorEastAsia" w:hint="eastAsia"/>
          <w:sz w:val="20"/>
          <w:szCs w:val="20"/>
        </w:rPr>
        <w:t>なければならないことを理解した</w:t>
      </w:r>
      <w:r w:rsidRPr="0044747B">
        <w:rPr>
          <w:rFonts w:asciiTheme="minorEastAsia" w:hAnsiTheme="minorEastAsia" w:hint="eastAsia"/>
          <w:sz w:val="20"/>
          <w:szCs w:val="20"/>
        </w:rPr>
        <w:t>。</w:t>
      </w:r>
    </w:p>
    <w:p w14:paraId="3E33DF2B" w14:textId="66018213" w:rsidR="00F271CB" w:rsidRPr="0044747B" w:rsidRDefault="00334442" w:rsidP="00F271CB">
      <w:pPr>
        <w:pStyle w:val="a3"/>
        <w:numPr>
          <w:ilvl w:val="0"/>
          <w:numId w:val="1"/>
        </w:numPr>
        <w:ind w:leftChars="0"/>
        <w:rPr>
          <w:rFonts w:asciiTheme="minorEastAsia" w:hAnsiTheme="minorEastAsia"/>
          <w:sz w:val="20"/>
          <w:szCs w:val="20"/>
        </w:rPr>
      </w:pPr>
      <w:r w:rsidRPr="000B69AF">
        <w:rPr>
          <w:rFonts w:ascii="ＭＳ 明朝" w:eastAsia="ＭＳ 明朝" w:hAnsi="ＭＳ 明朝" w:hint="eastAsia"/>
          <w:sz w:val="20"/>
          <w:szCs w:val="20"/>
        </w:rPr>
        <w:t>実施施設の</w:t>
      </w:r>
      <w:r w:rsidRPr="000B69AF">
        <w:rPr>
          <w:rFonts w:ascii="ＭＳ 明朝" w:eastAsia="ＭＳ 明朝" w:hAnsi="ＭＳ 明朝"/>
          <w:sz w:val="20"/>
          <w:szCs w:val="20"/>
        </w:rPr>
        <w:t>倫理委員会の</w:t>
      </w:r>
      <w:r w:rsidRPr="0044747B">
        <w:rPr>
          <w:rFonts w:asciiTheme="minorEastAsia" w:hAnsiTheme="minorEastAsia" w:hint="eastAsia"/>
          <w:sz w:val="20"/>
          <w:szCs w:val="20"/>
        </w:rPr>
        <w:t>審査結果を受けた後で</w:t>
      </w:r>
      <w:r w:rsidR="00F271CB" w:rsidRPr="0044747B">
        <w:rPr>
          <w:rFonts w:asciiTheme="minorEastAsia" w:hAnsiTheme="minorEastAsia" w:hint="eastAsia"/>
          <w:sz w:val="20"/>
          <w:szCs w:val="20"/>
        </w:rPr>
        <w:t>本症例を本会に登録</w:t>
      </w:r>
      <w:r w:rsidR="00EC0F27">
        <w:rPr>
          <w:rFonts w:asciiTheme="minorEastAsia" w:hAnsiTheme="minorEastAsia" w:hint="eastAsia"/>
          <w:sz w:val="20"/>
          <w:szCs w:val="20"/>
        </w:rPr>
        <w:t>し</w:t>
      </w:r>
      <w:r w:rsidR="00EC0F27" w:rsidRPr="00EC0F27">
        <w:rPr>
          <w:rFonts w:asciiTheme="minorEastAsia" w:hAnsiTheme="minorEastAsia" w:hint="eastAsia"/>
          <w:sz w:val="20"/>
          <w:szCs w:val="20"/>
        </w:rPr>
        <w:t>なければならないことを理解した</w:t>
      </w:r>
      <w:r w:rsidRPr="0044747B">
        <w:rPr>
          <w:rFonts w:asciiTheme="minorEastAsia" w:hAnsiTheme="minorEastAsia" w:hint="eastAsia"/>
          <w:sz w:val="20"/>
          <w:szCs w:val="20"/>
        </w:rPr>
        <w:t>（</w:t>
      </w:r>
      <w:r w:rsidRPr="000B69AF">
        <w:rPr>
          <w:rFonts w:ascii="ＭＳ 明朝" w:eastAsia="ＭＳ 明朝" w:hAnsi="ＭＳ 明朝" w:hint="eastAsia"/>
          <w:sz w:val="20"/>
          <w:szCs w:val="20"/>
        </w:rPr>
        <w:t>承認、</w:t>
      </w:r>
      <w:r w:rsidR="000E3D8D">
        <w:rPr>
          <w:rFonts w:ascii="ＭＳ 明朝" w:eastAsia="ＭＳ 明朝" w:hAnsi="ＭＳ 明朝" w:hint="eastAsia"/>
          <w:sz w:val="20"/>
          <w:szCs w:val="20"/>
        </w:rPr>
        <w:t>不</w:t>
      </w:r>
      <w:r w:rsidRPr="000B69AF">
        <w:rPr>
          <w:rFonts w:ascii="ＭＳ 明朝" w:eastAsia="ＭＳ 明朝" w:hAnsi="ＭＳ 明朝"/>
          <w:sz w:val="20"/>
          <w:szCs w:val="20"/>
        </w:rPr>
        <w:t>承認を問わず</w:t>
      </w:r>
      <w:r w:rsidRPr="000B69AF">
        <w:rPr>
          <w:rFonts w:ascii="ＭＳ 明朝" w:eastAsia="ＭＳ 明朝" w:hAnsi="ＭＳ 明朝" w:hint="eastAsia"/>
          <w:sz w:val="20"/>
          <w:szCs w:val="20"/>
        </w:rPr>
        <w:t>）</w:t>
      </w:r>
      <w:r w:rsidR="00F271CB" w:rsidRPr="0044747B">
        <w:rPr>
          <w:rFonts w:asciiTheme="minorEastAsia" w:hAnsiTheme="minorEastAsia" w:hint="eastAsia"/>
          <w:sz w:val="20"/>
          <w:szCs w:val="20"/>
        </w:rPr>
        <w:t>。</w:t>
      </w:r>
    </w:p>
    <w:p w14:paraId="1E1CCAD1" w14:textId="5707E169" w:rsidR="00D4592D" w:rsidRPr="0044747B" w:rsidRDefault="00D4592D" w:rsidP="00D4592D">
      <w:pPr>
        <w:pStyle w:val="a3"/>
        <w:numPr>
          <w:ilvl w:val="0"/>
          <w:numId w:val="1"/>
        </w:numPr>
        <w:overflowPunct w:val="0"/>
        <w:autoSpaceDE w:val="0"/>
        <w:autoSpaceDN w:val="0"/>
        <w:ind w:leftChars="0"/>
        <w:rPr>
          <w:rFonts w:asciiTheme="minorEastAsia" w:hAnsiTheme="minorEastAsia"/>
          <w:sz w:val="20"/>
          <w:szCs w:val="20"/>
        </w:rPr>
      </w:pPr>
      <w:r w:rsidRPr="0044747B">
        <w:rPr>
          <w:rFonts w:asciiTheme="minorEastAsia" w:hAnsiTheme="minorEastAsia" w:hint="eastAsia"/>
          <w:sz w:val="20"/>
          <w:szCs w:val="20"/>
        </w:rPr>
        <w:t>遺伝学的情報は重大な個人情報であり、厳重に管理し</w:t>
      </w:r>
      <w:r w:rsidR="00B24DD1" w:rsidRPr="0044747B">
        <w:rPr>
          <w:rFonts w:asciiTheme="minorEastAsia" w:hAnsiTheme="minorEastAsia" w:hint="eastAsia"/>
          <w:sz w:val="20"/>
          <w:szCs w:val="20"/>
        </w:rPr>
        <w:t>なければならないことを理解した</w:t>
      </w:r>
      <w:r w:rsidRPr="0044747B">
        <w:rPr>
          <w:rFonts w:asciiTheme="minorEastAsia" w:hAnsiTheme="minorEastAsia" w:hint="eastAsia"/>
          <w:sz w:val="20"/>
          <w:szCs w:val="20"/>
        </w:rPr>
        <w:t>。</w:t>
      </w:r>
    </w:p>
    <w:p w14:paraId="552E21E0" w14:textId="0FB67D8C" w:rsidR="00D30F80" w:rsidRPr="003C157B" w:rsidRDefault="003C157B" w:rsidP="003C157B">
      <w:pPr>
        <w:pStyle w:val="a3"/>
        <w:numPr>
          <w:ilvl w:val="0"/>
          <w:numId w:val="3"/>
        </w:numPr>
        <w:ind w:leftChars="0"/>
        <w:rPr>
          <w:rFonts w:asciiTheme="minorEastAsia" w:hAnsiTheme="minorEastAsia"/>
          <w:sz w:val="20"/>
          <w:szCs w:val="20"/>
        </w:rPr>
      </w:pPr>
      <w:r>
        <w:rPr>
          <w:rFonts w:asciiTheme="minorEastAsia" w:hAnsiTheme="minorEastAsia" w:hint="eastAsia"/>
          <w:sz w:val="20"/>
          <w:szCs w:val="20"/>
        </w:rPr>
        <w:t>データベース構築について</w:t>
      </w:r>
    </w:p>
    <w:p w14:paraId="2D257A26" w14:textId="77777777" w:rsidR="00886F14" w:rsidRPr="006C1581" w:rsidRDefault="00886F14" w:rsidP="004A1DB7">
      <w:pPr>
        <w:pStyle w:val="a3"/>
        <w:ind w:leftChars="0" w:left="420"/>
        <w:rPr>
          <w:rFonts w:asciiTheme="minorEastAsia" w:hAnsiTheme="minorEastAsia"/>
          <w:sz w:val="20"/>
          <w:szCs w:val="20"/>
        </w:rPr>
      </w:pPr>
      <w:r w:rsidRPr="006C1581">
        <w:rPr>
          <w:rFonts w:asciiTheme="minorEastAsia" w:hAnsiTheme="minorEastAsia" w:hint="eastAsia"/>
          <w:sz w:val="20"/>
          <w:szCs w:val="20"/>
        </w:rPr>
        <w:t>①</w:t>
      </w:r>
      <w:r w:rsidRPr="006C1581">
        <w:rPr>
          <w:rFonts w:asciiTheme="minorEastAsia" w:hAnsiTheme="minorEastAsia"/>
          <w:sz w:val="20"/>
          <w:szCs w:val="20"/>
        </w:rPr>
        <w:t>学会への申請を行う際に提出する匿名化した医学的情報（被検査者のカルテから抽出したもの）を、将来の医学の発展のためのデータベース構築に用いること</w:t>
      </w:r>
    </w:p>
    <w:p w14:paraId="3F1A1BF9" w14:textId="10392FB6" w:rsidR="00CA4228" w:rsidRDefault="00886F14" w:rsidP="004A1DB7">
      <w:pPr>
        <w:pStyle w:val="a3"/>
        <w:ind w:leftChars="0" w:left="420"/>
        <w:rPr>
          <w:rFonts w:asciiTheme="minorEastAsia" w:hAnsiTheme="minorEastAsia"/>
          <w:sz w:val="20"/>
          <w:szCs w:val="20"/>
        </w:rPr>
      </w:pPr>
      <w:r w:rsidRPr="006C1581">
        <w:rPr>
          <w:rFonts w:asciiTheme="minorEastAsia" w:hAnsiTheme="minorEastAsia"/>
          <w:sz w:val="20"/>
          <w:szCs w:val="20"/>
        </w:rPr>
        <w:t>②そのデータベースを2次利用して研究を行う際にはオプトアウト（データベースからの除外）の機会を被検査者に与えること（ホームページ</w:t>
      </w:r>
      <w:r w:rsidR="00F9212A">
        <w:rPr>
          <w:rFonts w:asciiTheme="minorEastAsia" w:hAnsiTheme="minorEastAsia" w:hint="eastAsia"/>
          <w:sz w:val="20"/>
          <w:szCs w:val="20"/>
        </w:rPr>
        <w:t>等</w:t>
      </w:r>
      <w:r w:rsidRPr="006C1581">
        <w:rPr>
          <w:rFonts w:asciiTheme="minorEastAsia" w:hAnsiTheme="minorEastAsia"/>
          <w:sz w:val="20"/>
          <w:szCs w:val="20"/>
        </w:rPr>
        <w:t>に研究計画を掲載してオプトアウト連絡先を周知すること）</w:t>
      </w:r>
    </w:p>
    <w:p w14:paraId="38CEBC38" w14:textId="122BDA0D" w:rsidR="00D30F80" w:rsidRDefault="00CA4228" w:rsidP="004A1DB7">
      <w:pPr>
        <w:pStyle w:val="a3"/>
        <w:ind w:leftChars="0" w:left="420"/>
        <w:rPr>
          <w:rFonts w:asciiTheme="minorEastAsia" w:hAnsiTheme="minorEastAsia"/>
          <w:sz w:val="20"/>
          <w:szCs w:val="20"/>
        </w:rPr>
      </w:pPr>
      <w:r w:rsidRPr="00CA4228">
        <w:rPr>
          <w:rFonts w:asciiTheme="minorEastAsia" w:hAnsiTheme="minorEastAsia" w:hint="eastAsia"/>
          <w:sz w:val="20"/>
          <w:szCs w:val="20"/>
        </w:rPr>
        <w:t>上記①、②について申請症例の夫婦に説明を行い、</w:t>
      </w:r>
    </w:p>
    <w:p w14:paraId="670541F2" w14:textId="65D66A3C" w:rsidR="00F232CB" w:rsidRPr="0044747B" w:rsidRDefault="00F232CB" w:rsidP="004A1DB7">
      <w:pPr>
        <w:pStyle w:val="a3"/>
        <w:numPr>
          <w:ilvl w:val="1"/>
          <w:numId w:val="1"/>
        </w:numPr>
        <w:ind w:leftChars="0"/>
        <w:rPr>
          <w:rFonts w:asciiTheme="minorEastAsia" w:hAnsiTheme="minorEastAsia"/>
          <w:sz w:val="20"/>
          <w:szCs w:val="20"/>
        </w:rPr>
      </w:pPr>
      <w:r w:rsidRPr="0044747B">
        <w:rPr>
          <w:rFonts w:asciiTheme="minorEastAsia" w:hAnsiTheme="minorEastAsia"/>
          <w:sz w:val="20"/>
          <w:szCs w:val="20"/>
        </w:rPr>
        <w:t>同意</w:t>
      </w:r>
      <w:r w:rsidR="00C658D6" w:rsidRPr="0044747B">
        <w:rPr>
          <w:rFonts w:asciiTheme="minorEastAsia" w:hAnsiTheme="minorEastAsia" w:hint="eastAsia"/>
          <w:sz w:val="20"/>
          <w:szCs w:val="20"/>
        </w:rPr>
        <w:t>を得た</w:t>
      </w:r>
      <w:r w:rsidRPr="0044747B">
        <w:rPr>
          <w:rFonts w:asciiTheme="minorEastAsia" w:hAnsiTheme="minorEastAsia"/>
          <w:sz w:val="20"/>
          <w:szCs w:val="20"/>
        </w:rPr>
        <w:t>。</w:t>
      </w:r>
    </w:p>
    <w:p w14:paraId="4FBFCC23" w14:textId="5041401B" w:rsidR="00F271CB" w:rsidRPr="00CA4228" w:rsidRDefault="00D30F80" w:rsidP="00F271CB">
      <w:pPr>
        <w:pStyle w:val="a3"/>
        <w:numPr>
          <w:ilvl w:val="1"/>
          <w:numId w:val="1"/>
        </w:numPr>
        <w:ind w:leftChars="0"/>
        <w:rPr>
          <w:rFonts w:asciiTheme="minorEastAsia" w:hAnsiTheme="minorEastAsia"/>
          <w:sz w:val="20"/>
          <w:szCs w:val="20"/>
        </w:rPr>
      </w:pPr>
      <w:r w:rsidRPr="0044747B">
        <w:rPr>
          <w:rFonts w:asciiTheme="minorEastAsia" w:hAnsiTheme="minorEastAsia" w:hint="eastAsia"/>
          <w:sz w:val="20"/>
          <w:szCs w:val="20"/>
        </w:rPr>
        <w:t>同意が得られなかった。</w:t>
      </w:r>
    </w:p>
    <w:p w14:paraId="0C0731C9" w14:textId="07170ADF" w:rsidR="00F271CB" w:rsidRPr="0044747B" w:rsidRDefault="00F271CB" w:rsidP="00F271CB">
      <w:pPr>
        <w:rPr>
          <w:rFonts w:asciiTheme="minorEastAsia" w:hAnsiTheme="minorEastAsia"/>
          <w:sz w:val="20"/>
          <w:szCs w:val="20"/>
        </w:rPr>
      </w:pPr>
    </w:p>
    <w:p w14:paraId="250E586A" w14:textId="7F315F91" w:rsidR="00F271CB" w:rsidRPr="0044747B" w:rsidRDefault="00CA4228" w:rsidP="00B2559B">
      <w:pPr>
        <w:ind w:firstLine="840"/>
        <w:rPr>
          <w:rFonts w:asciiTheme="minorEastAsia" w:hAnsiTheme="minorEastAsia"/>
          <w:sz w:val="20"/>
          <w:szCs w:val="20"/>
        </w:rPr>
      </w:pPr>
      <w:r w:rsidRPr="0044747B">
        <w:rPr>
          <w:rFonts w:asciiTheme="minorEastAsia" w:hAnsiTheme="minorEastAsia"/>
          <w:sz w:val="20"/>
          <w:szCs w:val="20"/>
        </w:rPr>
        <w:t>記載者（担当医師）</w:t>
      </w:r>
      <w:r w:rsidR="00F271CB" w:rsidRPr="0044747B">
        <w:rPr>
          <w:rFonts w:asciiTheme="minorEastAsia" w:hAnsiTheme="minorEastAsia"/>
          <w:sz w:val="20"/>
          <w:szCs w:val="20"/>
        </w:rPr>
        <w:t>氏名</w:t>
      </w:r>
      <w:r w:rsidR="00185B7C" w:rsidRPr="00185B7C">
        <w:rPr>
          <w:rFonts w:asciiTheme="minorEastAsia" w:hAnsiTheme="minorEastAsia" w:hint="eastAsia"/>
          <w:sz w:val="20"/>
          <w:szCs w:val="20"/>
        </w:rPr>
        <w:t>（署名）</w:t>
      </w:r>
      <w:r w:rsidR="0058736E" w:rsidRPr="0058736E">
        <w:rPr>
          <w:rFonts w:asciiTheme="minorEastAsia" w:hAnsiTheme="minorEastAsia" w:hint="eastAsia"/>
          <w:sz w:val="20"/>
          <w:szCs w:val="20"/>
          <w:u w:val="single"/>
        </w:rPr>
        <w:t xml:space="preserve">　　　　　　　　　　　　</w:t>
      </w:r>
      <w:r w:rsidR="00B2559B">
        <w:rPr>
          <w:rFonts w:asciiTheme="minorEastAsia" w:hAnsiTheme="minorEastAsia" w:hint="eastAsia"/>
          <w:sz w:val="20"/>
          <w:szCs w:val="20"/>
          <w:u w:val="single"/>
        </w:rPr>
        <w:t xml:space="preserve"> </w:t>
      </w:r>
      <w:r w:rsidR="0058736E" w:rsidRPr="0058736E">
        <w:rPr>
          <w:rFonts w:asciiTheme="minorEastAsia" w:hAnsiTheme="minorEastAsia" w:hint="eastAsia"/>
          <w:sz w:val="20"/>
          <w:szCs w:val="20"/>
          <w:u w:val="single"/>
        </w:rPr>
        <w:t xml:space="preserve">　</w:t>
      </w:r>
      <w:r w:rsidR="00B2559B">
        <w:rPr>
          <w:rFonts w:asciiTheme="minorEastAsia" w:hAnsiTheme="minorEastAsia" w:hint="eastAsia"/>
          <w:sz w:val="20"/>
          <w:szCs w:val="20"/>
          <w:u w:val="single"/>
        </w:rPr>
        <w:t xml:space="preserve"> </w:t>
      </w:r>
    </w:p>
    <w:p w14:paraId="0BDC37FA" w14:textId="4D5AB46C" w:rsidR="00F271CB" w:rsidRPr="0044747B" w:rsidRDefault="00F271CB" w:rsidP="00185B7C">
      <w:pPr>
        <w:ind w:left="1680" w:firstLineChars="450" w:firstLine="900"/>
        <w:rPr>
          <w:rFonts w:asciiTheme="minorEastAsia" w:hAnsiTheme="minorEastAsia"/>
          <w:sz w:val="20"/>
          <w:szCs w:val="20"/>
        </w:rPr>
      </w:pPr>
      <w:r w:rsidRPr="0044747B">
        <w:rPr>
          <w:rFonts w:asciiTheme="minorEastAsia" w:hAnsiTheme="minorEastAsia"/>
          <w:sz w:val="20"/>
          <w:szCs w:val="20"/>
        </w:rPr>
        <w:t>記載年月日</w:t>
      </w:r>
      <w:r w:rsidR="0058736E" w:rsidRPr="0058736E">
        <w:rPr>
          <w:rFonts w:asciiTheme="minorEastAsia" w:hAnsiTheme="minorEastAsia" w:hint="eastAsia"/>
          <w:sz w:val="20"/>
          <w:szCs w:val="20"/>
          <w:u w:val="single"/>
        </w:rPr>
        <w:t xml:space="preserve">　　　　　　</w:t>
      </w:r>
      <w:r w:rsidR="00185B7C">
        <w:rPr>
          <w:rFonts w:asciiTheme="minorEastAsia" w:hAnsiTheme="minorEastAsia" w:hint="eastAsia"/>
          <w:sz w:val="20"/>
          <w:szCs w:val="20"/>
          <w:u w:val="single"/>
        </w:rPr>
        <w:t xml:space="preserve">　　　</w:t>
      </w:r>
      <w:r w:rsidR="0058736E" w:rsidRPr="0058736E">
        <w:rPr>
          <w:rFonts w:asciiTheme="minorEastAsia" w:hAnsiTheme="minorEastAsia" w:hint="eastAsia"/>
          <w:sz w:val="20"/>
          <w:szCs w:val="20"/>
          <w:u w:val="single"/>
        </w:rPr>
        <w:t xml:space="preserve">　　　　</w:t>
      </w:r>
      <w:r w:rsidR="00B2559B">
        <w:rPr>
          <w:rFonts w:asciiTheme="minorEastAsia" w:hAnsiTheme="minorEastAsia" w:hint="eastAsia"/>
          <w:sz w:val="20"/>
          <w:szCs w:val="20"/>
          <w:u w:val="single"/>
        </w:rPr>
        <w:t xml:space="preserve"> </w:t>
      </w:r>
      <w:r w:rsidR="00B2559B">
        <w:rPr>
          <w:rFonts w:asciiTheme="minorEastAsia" w:hAnsiTheme="minorEastAsia"/>
          <w:sz w:val="20"/>
          <w:szCs w:val="20"/>
          <w:u w:val="single"/>
        </w:rPr>
        <w:t xml:space="preserve"> </w:t>
      </w:r>
      <w:r w:rsidR="00B2559B">
        <w:rPr>
          <w:rFonts w:asciiTheme="minorEastAsia" w:hAnsiTheme="minorEastAsia" w:hint="eastAsia"/>
          <w:sz w:val="20"/>
          <w:szCs w:val="20"/>
          <w:u w:val="single"/>
        </w:rPr>
        <w:t xml:space="preserve">　</w:t>
      </w:r>
      <w:r w:rsidR="0058736E">
        <w:rPr>
          <w:rFonts w:asciiTheme="minorEastAsia" w:hAnsiTheme="minorEastAsia" w:hint="eastAsia"/>
          <w:sz w:val="20"/>
          <w:szCs w:val="20"/>
          <w:u w:val="single"/>
        </w:rPr>
        <w:t xml:space="preserve"> </w:t>
      </w:r>
    </w:p>
    <w:sectPr w:rsidR="00F271CB" w:rsidRPr="0044747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C7FB8" w14:textId="77777777" w:rsidR="006C02D2" w:rsidRDefault="006C02D2" w:rsidP="00046BC5">
      <w:r>
        <w:separator/>
      </w:r>
    </w:p>
  </w:endnote>
  <w:endnote w:type="continuationSeparator" w:id="0">
    <w:p w14:paraId="4F2C2275" w14:textId="77777777" w:rsidR="006C02D2" w:rsidRDefault="006C02D2" w:rsidP="0004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9AF40" w14:textId="77777777" w:rsidR="00174163" w:rsidRDefault="0017416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A6B69" w14:textId="77777777" w:rsidR="00174163" w:rsidRDefault="0017416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01D39" w14:textId="77777777" w:rsidR="00174163" w:rsidRDefault="0017416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6EACD" w14:textId="77777777" w:rsidR="006C02D2" w:rsidRDefault="006C02D2" w:rsidP="00046BC5">
      <w:r>
        <w:separator/>
      </w:r>
    </w:p>
  </w:footnote>
  <w:footnote w:type="continuationSeparator" w:id="0">
    <w:p w14:paraId="5084D55C" w14:textId="77777777" w:rsidR="006C02D2" w:rsidRDefault="006C02D2" w:rsidP="0004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A52A" w14:textId="77777777" w:rsidR="00174163" w:rsidRDefault="0017416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E0A4F" w14:textId="4797EB3D" w:rsidR="00174163" w:rsidRPr="004C0F63" w:rsidRDefault="00174163">
    <w:pPr>
      <w:pStyle w:val="ab"/>
      <w:rPr>
        <w:rFonts w:asciiTheme="minorEastAsia" w:hAnsiTheme="minorEastAsia"/>
      </w:rPr>
    </w:pPr>
    <w:r w:rsidRPr="004C0F63">
      <w:rPr>
        <w:rFonts w:asciiTheme="minorEastAsia" w:hAnsiTheme="minorEastAsia" w:hint="eastAsia"/>
      </w:rPr>
      <w:t>（PGT-M　症例チェックリスト）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3DDF" w14:textId="77777777" w:rsidR="00174163" w:rsidRDefault="0017416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30865"/>
    <w:multiLevelType w:val="hybridMultilevel"/>
    <w:tmpl w:val="071E7420"/>
    <w:lvl w:ilvl="0" w:tplc="4448D000">
      <w:start w:val="1"/>
      <w:numFmt w:val="bullet"/>
      <w:lvlText w:val=""/>
      <w:lvlJc w:val="left"/>
      <w:pPr>
        <w:ind w:left="420" w:hanging="420"/>
      </w:pPr>
      <w:rPr>
        <w:rFonts w:ascii="Wingdings" w:hAnsi="Wingdings" w:hint="default"/>
      </w:rPr>
    </w:lvl>
    <w:lvl w:ilvl="1" w:tplc="7B7A7D3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AE3BA2"/>
    <w:multiLevelType w:val="hybridMultilevel"/>
    <w:tmpl w:val="FAC29494"/>
    <w:lvl w:ilvl="0" w:tplc="4448D000">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29B832DF"/>
    <w:multiLevelType w:val="hybridMultilevel"/>
    <w:tmpl w:val="892611F6"/>
    <w:lvl w:ilvl="0" w:tplc="7B7A7D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0477103">
    <w:abstractNumId w:val="0"/>
  </w:num>
  <w:num w:numId="2" w16cid:durableId="1654141034">
    <w:abstractNumId w:val="1"/>
  </w:num>
  <w:num w:numId="3" w16cid:durableId="493373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00"/>
    <w:rsid w:val="00010524"/>
    <w:rsid w:val="0003199B"/>
    <w:rsid w:val="00046BC5"/>
    <w:rsid w:val="00095146"/>
    <w:rsid w:val="000B69AF"/>
    <w:rsid w:val="000E007E"/>
    <w:rsid w:val="000E3D8D"/>
    <w:rsid w:val="00116770"/>
    <w:rsid w:val="00174163"/>
    <w:rsid w:val="00185B7C"/>
    <w:rsid w:val="001A7EEC"/>
    <w:rsid w:val="001B00BA"/>
    <w:rsid w:val="001C3011"/>
    <w:rsid w:val="001D327A"/>
    <w:rsid w:val="002421ED"/>
    <w:rsid w:val="002C33DC"/>
    <w:rsid w:val="00312BE9"/>
    <w:rsid w:val="00334442"/>
    <w:rsid w:val="003574A7"/>
    <w:rsid w:val="00394305"/>
    <w:rsid w:val="00397BFC"/>
    <w:rsid w:val="003C157B"/>
    <w:rsid w:val="00440955"/>
    <w:rsid w:val="0044747B"/>
    <w:rsid w:val="00481EC7"/>
    <w:rsid w:val="004A1DB7"/>
    <w:rsid w:val="004C0F63"/>
    <w:rsid w:val="00537A56"/>
    <w:rsid w:val="0058736E"/>
    <w:rsid w:val="005C3F5D"/>
    <w:rsid w:val="00617DED"/>
    <w:rsid w:val="006B7E07"/>
    <w:rsid w:val="006C02D2"/>
    <w:rsid w:val="006C1581"/>
    <w:rsid w:val="006E6BF4"/>
    <w:rsid w:val="00747C39"/>
    <w:rsid w:val="00773058"/>
    <w:rsid w:val="007E6840"/>
    <w:rsid w:val="00855B4F"/>
    <w:rsid w:val="00886F14"/>
    <w:rsid w:val="008D77F1"/>
    <w:rsid w:val="0093434A"/>
    <w:rsid w:val="009363EC"/>
    <w:rsid w:val="00982CC9"/>
    <w:rsid w:val="00AD3A74"/>
    <w:rsid w:val="00B034A1"/>
    <w:rsid w:val="00B24DD1"/>
    <w:rsid w:val="00B2559B"/>
    <w:rsid w:val="00B90500"/>
    <w:rsid w:val="00B96E48"/>
    <w:rsid w:val="00C14A98"/>
    <w:rsid w:val="00C37E7D"/>
    <w:rsid w:val="00C658D6"/>
    <w:rsid w:val="00C90B90"/>
    <w:rsid w:val="00CA4228"/>
    <w:rsid w:val="00CA58F7"/>
    <w:rsid w:val="00D30F80"/>
    <w:rsid w:val="00D32BEE"/>
    <w:rsid w:val="00D43C86"/>
    <w:rsid w:val="00D4592D"/>
    <w:rsid w:val="00DA6DF8"/>
    <w:rsid w:val="00E6541F"/>
    <w:rsid w:val="00E8417B"/>
    <w:rsid w:val="00E96249"/>
    <w:rsid w:val="00EA5959"/>
    <w:rsid w:val="00EC0F27"/>
    <w:rsid w:val="00EF4ABD"/>
    <w:rsid w:val="00F232CB"/>
    <w:rsid w:val="00F271CB"/>
    <w:rsid w:val="00F82B0B"/>
    <w:rsid w:val="00F9212A"/>
    <w:rsid w:val="00FA43CA"/>
    <w:rsid w:val="00FD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F58840"/>
  <w15:chartTrackingRefBased/>
  <w15:docId w15:val="{75424E15-68CF-4BF7-8A16-AFEB169A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1CB"/>
    <w:pPr>
      <w:ind w:leftChars="400" w:left="840"/>
    </w:pPr>
  </w:style>
  <w:style w:type="character" w:styleId="a4">
    <w:name w:val="annotation reference"/>
    <w:basedOn w:val="a0"/>
    <w:uiPriority w:val="99"/>
    <w:semiHidden/>
    <w:unhideWhenUsed/>
    <w:rsid w:val="00F232CB"/>
    <w:rPr>
      <w:sz w:val="18"/>
      <w:szCs w:val="18"/>
    </w:rPr>
  </w:style>
  <w:style w:type="paragraph" w:styleId="a5">
    <w:name w:val="annotation text"/>
    <w:basedOn w:val="a"/>
    <w:link w:val="a6"/>
    <w:uiPriority w:val="99"/>
    <w:unhideWhenUsed/>
    <w:rsid w:val="00F232CB"/>
    <w:pPr>
      <w:jc w:val="left"/>
    </w:pPr>
  </w:style>
  <w:style w:type="character" w:customStyle="1" w:styleId="a6">
    <w:name w:val="コメント文字列 (文字)"/>
    <w:basedOn w:val="a0"/>
    <w:link w:val="a5"/>
    <w:uiPriority w:val="99"/>
    <w:rsid w:val="00F232CB"/>
  </w:style>
  <w:style w:type="paragraph" w:styleId="a7">
    <w:name w:val="annotation subject"/>
    <w:basedOn w:val="a5"/>
    <w:next w:val="a5"/>
    <w:link w:val="a8"/>
    <w:uiPriority w:val="99"/>
    <w:semiHidden/>
    <w:unhideWhenUsed/>
    <w:rsid w:val="00F232CB"/>
    <w:rPr>
      <w:b/>
      <w:bCs/>
    </w:rPr>
  </w:style>
  <w:style w:type="character" w:customStyle="1" w:styleId="a8">
    <w:name w:val="コメント内容 (文字)"/>
    <w:basedOn w:val="a6"/>
    <w:link w:val="a7"/>
    <w:uiPriority w:val="99"/>
    <w:semiHidden/>
    <w:rsid w:val="00F232CB"/>
    <w:rPr>
      <w:b/>
      <w:bCs/>
    </w:rPr>
  </w:style>
  <w:style w:type="paragraph" w:styleId="a9">
    <w:name w:val="Balloon Text"/>
    <w:basedOn w:val="a"/>
    <w:link w:val="aa"/>
    <w:uiPriority w:val="99"/>
    <w:semiHidden/>
    <w:unhideWhenUsed/>
    <w:rsid w:val="00F232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32CB"/>
    <w:rPr>
      <w:rFonts w:asciiTheme="majorHAnsi" w:eastAsiaTheme="majorEastAsia" w:hAnsiTheme="majorHAnsi" w:cstheme="majorBidi"/>
      <w:sz w:val="18"/>
      <w:szCs w:val="18"/>
    </w:rPr>
  </w:style>
  <w:style w:type="paragraph" w:styleId="ab">
    <w:name w:val="header"/>
    <w:basedOn w:val="a"/>
    <w:link w:val="ac"/>
    <w:uiPriority w:val="99"/>
    <w:unhideWhenUsed/>
    <w:rsid w:val="00046BC5"/>
    <w:pPr>
      <w:tabs>
        <w:tab w:val="center" w:pos="4252"/>
        <w:tab w:val="right" w:pos="8504"/>
      </w:tabs>
      <w:snapToGrid w:val="0"/>
    </w:pPr>
  </w:style>
  <w:style w:type="character" w:customStyle="1" w:styleId="ac">
    <w:name w:val="ヘッダー (文字)"/>
    <w:basedOn w:val="a0"/>
    <w:link w:val="ab"/>
    <w:uiPriority w:val="99"/>
    <w:rsid w:val="00046BC5"/>
  </w:style>
  <w:style w:type="paragraph" w:styleId="ad">
    <w:name w:val="footer"/>
    <w:basedOn w:val="a"/>
    <w:link w:val="ae"/>
    <w:uiPriority w:val="99"/>
    <w:unhideWhenUsed/>
    <w:rsid w:val="00046BC5"/>
    <w:pPr>
      <w:tabs>
        <w:tab w:val="center" w:pos="4252"/>
        <w:tab w:val="right" w:pos="8504"/>
      </w:tabs>
      <w:snapToGrid w:val="0"/>
    </w:pPr>
  </w:style>
  <w:style w:type="character" w:customStyle="1" w:styleId="ae">
    <w:name w:val="フッター (文字)"/>
    <w:basedOn w:val="a0"/>
    <w:link w:val="ad"/>
    <w:uiPriority w:val="99"/>
    <w:rsid w:val="00046BC5"/>
  </w:style>
  <w:style w:type="paragraph" w:styleId="af">
    <w:name w:val="Revision"/>
    <w:hidden/>
    <w:uiPriority w:val="99"/>
    <w:semiHidden/>
    <w:rsid w:val="0053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848</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幹男</dc:creator>
  <cp:keywords/>
  <dc:description/>
  <cp:lastModifiedBy>神谷 淳子</cp:lastModifiedBy>
  <cp:revision>4</cp:revision>
  <dcterms:created xsi:type="dcterms:W3CDTF">2025-07-15T06:33:00Z</dcterms:created>
  <dcterms:modified xsi:type="dcterms:W3CDTF">2025-07-23T02:36:00Z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9e72ac51-4912-488e-9e63-3d571fa5af95</vt:lpwstr>
  </property>
</Properties>
</file>